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300" w:line="240" w:lineRule="auto"/>
        <w:jc w:val="right"/>
        <w:rPr/>
      </w:pPr>
      <w:r w:rsidDel="00000000" w:rsidR="00000000" w:rsidRPr="00000000">
        <w:rPr>
          <w:rtl w:val="0"/>
        </w:rPr>
        <w:t xml:space="preserve">В [наименование территориального</w:t>
        <w:br w:type="textWrapping"/>
        <w:t xml:space="preserve">органа Федеральной службы судебных</w:t>
        <w:br w:type="textWrapping"/>
        <w:t xml:space="preserve">приставов РФ, в который подается</w:t>
        <w:br w:type="textWrapping"/>
        <w:t xml:space="preserve">обращение, Ф.И.О. судебного</w:t>
        <w:br w:type="textWrapping"/>
        <w:t xml:space="preserve">пристава-исполнителя]</w:t>
        <w:br w:type="textWrapping"/>
        <w:br w:type="textWrapping"/>
        <w:t xml:space="preserve">Заявитель:</w:t>
        <w:br w:type="textWrapping"/>
        <w:t xml:space="preserve">[Ф.И.О., адрес проживания,</w:t>
        <w:br w:type="textWrapping"/>
        <w:t xml:space="preserve">номер телефона для связи]</w:t>
        <w:br w:type="textWrapping"/>
        <w:br w:type="textWrapping"/>
        <w:t xml:space="preserve">Исполнительное производство [номер]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3">
      <w:pPr>
        <w:shd w:fill="ffffff" w:val="clear"/>
        <w:spacing w:after="225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ЗАЯВЛЕНИЕ</w:t>
        <w:br w:type="textWrapping"/>
        <w:t xml:space="preserve">об окончании исполнительного производства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line="240" w:lineRule="auto"/>
        <w:jc w:val="both"/>
        <w:rPr/>
      </w:pPr>
      <w:r w:rsidDel="00000000" w:rsidR="00000000" w:rsidRPr="00000000">
        <w:rPr>
          <w:rtl w:val="0"/>
        </w:rPr>
        <w:t xml:space="preserve">Судебным приставом-исполнителем [наименование территориального органа ФССП России, фамилия и инициалы пристава] в соответствии со ст. 30 ФЗ "Об исполнительном производстве" от 02.10.2007 N 229-ФЗ [дата] возбуждено исполнительное производство [номер] на основании исполнительного листа [номер, дата судебного решения, предмет взыскания, Ф.И.О. взыскателя и должника].</w:t>
        <w:br w:type="textWrapping"/>
        <w:br w:type="textWrapping"/>
        <w:t xml:space="preserve">В связи с наступлением обстоятельства, указанного в ст. 47 ФЗ "Об исполнительном производстве" от 02.10.2007 N 229-ФЗ [указать предусмотренное данной статьей обстоятельство, как влекущее окончание производства по делу], исполнительное производство подлежит окончанию.</w:t>
        <w:br w:type="textWrapping"/>
        <w:br w:type="textWrapping"/>
        <w:t xml:space="preserve">Руководствуясь ст.47 ФЗ "Об исполнительном производстве" от 02.10.2007 N 229-ФЗ,</w:t>
      </w:r>
    </w:p>
    <w:p w:rsidR="00000000" w:rsidDel="00000000" w:rsidP="00000000" w:rsidRDefault="00000000" w:rsidRPr="00000000" w14:paraId="00000005">
      <w:pPr>
        <w:shd w:fill="ffffff" w:val="clear"/>
        <w:spacing w:after="300" w:line="240" w:lineRule="auto"/>
        <w:jc w:val="center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06">
      <w:pPr>
        <w:shd w:fill="ffffff" w:val="clear"/>
        <w:spacing w:after="300" w:line="240" w:lineRule="auto"/>
        <w:jc w:val="both"/>
        <w:rPr/>
      </w:pPr>
      <w:r w:rsidDel="00000000" w:rsidR="00000000" w:rsidRPr="00000000">
        <w:rPr>
          <w:rtl w:val="0"/>
        </w:rPr>
        <w:t xml:space="preserve">Окончить исполнительное производство [номер, предмет взыскания, Ф.И.О. взыскателя и должника].</w:t>
        <w:br w:type="textWrapping"/>
        <w:br w:type="textWrapping"/>
        <w:t xml:space="preserve">Приложение:</w:t>
        <w:br w:type="textWrapping"/>
        <w:t xml:space="preserve">1. Копия заявления об окончании исполнительного производства;</w:t>
        <w:br w:type="textWrapping"/>
        <w:t xml:space="preserve">2. Документы, подтверждающие наличие оснований для окончания исполнительного производства.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shd w:fill="ffffff" w:val="clear"/>
        <w:spacing w:after="300" w:line="240" w:lineRule="auto"/>
        <w:jc w:val="right"/>
        <w:rPr/>
      </w:pPr>
      <w:r w:rsidDel="00000000" w:rsidR="00000000" w:rsidRPr="00000000">
        <w:rPr>
          <w:rtl w:val="0"/>
        </w:rPr>
        <w:t xml:space="preserve">______________ [подпись] /______________ [Ф.И.О.]</w:t>
        <w:br w:type="textWrapping"/>
        <w:br w:type="textWrapping"/>
        <w:t xml:space="preserve">"___" ___________ 20 ___ г.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shd w:fill="ffffff" w:val="clear"/>
        <w:spacing w:after="300" w:line="240" w:lineRule="auto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Примечание: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i w:val="1"/>
          <w:rtl w:val="0"/>
        </w:rPr>
        <w:t xml:space="preserve">Если судебный пристав-исполнитель откажет в удовлетворении заявления об окончании исполнительного производства, заинтересованное лицо вправе обратиться в суд с административным исковым заявлением о признании бездействия незаконным.</w:t>
      </w:r>
    </w:p>
    <w:p w:rsidR="00000000" w:rsidDel="00000000" w:rsidP="00000000" w:rsidRDefault="00000000" w:rsidRPr="00000000" w14:paraId="0000000B">
      <w:pPr>
        <w:shd w:fill="ffffff" w:val="clear"/>
        <w:spacing w:after="300"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